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9AB1E" w14:textId="77777777" w:rsidR="00DD0293" w:rsidRDefault="0000000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居民养老保险待遇核定支付事项线上申报操作指南</w:t>
      </w:r>
    </w:p>
    <w:p w14:paraId="51B66D0F" w14:textId="77777777" w:rsidR="00DD0293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>
        <w:rPr>
          <w:rFonts w:ascii="黑体" w:eastAsia="黑体" w:hAnsi="黑体" w:cs="黑体" w:hint="eastAsia"/>
          <w:color w:val="3D3D3D"/>
          <w:sz w:val="32"/>
          <w:szCs w:val="32"/>
        </w:rPr>
        <w:t>居民养老保险待遇核定支付</w:t>
      </w:r>
      <w:r>
        <w:rPr>
          <w:rFonts w:ascii="黑体" w:eastAsia="黑体" w:hAnsi="黑体" w:cs="黑体" w:hint="eastAsia"/>
          <w:sz w:val="32"/>
          <w:szCs w:val="32"/>
        </w:rPr>
        <w:t>线上申报操作流程</w:t>
      </w:r>
    </w:p>
    <w:p w14:paraId="5E82C1C2" w14:textId="77777777" w:rsidR="00DD0293" w:rsidRDefault="00000000" w:rsidP="0099023A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1.进入“山东省人民政府政府政务服务”</w:t>
      </w:r>
    </w:p>
    <w:p w14:paraId="595027CF" w14:textId="77777777" w:rsidR="00DD0293" w:rsidRDefault="00000000" w:rsidP="0099023A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http://www.shandong.gov.cn/</w:t>
      </w: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3349554D" wp14:editId="1F5A40FE">
            <wp:extent cx="5271135" cy="3359785"/>
            <wp:effectExtent l="0" t="0" r="5715" b="12065"/>
            <wp:docPr id="16" name="图片 16" descr="QQ截图20220628100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QQ截图202206281005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2.  2.第一次办理业务请点击“注册”，之前有账号可以输入账号密码和验证码，点击“登录”。</w:t>
      </w:r>
    </w:p>
    <w:p w14:paraId="73142576" w14:textId="77777777" w:rsidR="00DD0293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4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647C17D4" wp14:editId="07AB0BC4">
            <wp:extent cx="5269865" cy="1345565"/>
            <wp:effectExtent l="0" t="0" r="6985" b="6985"/>
            <wp:docPr id="3" name="图片 3" descr="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头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4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E03F8" w14:textId="77777777" w:rsidR="00DD0293" w:rsidRDefault="00000000"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3.点击“注册”选择然后填写相关信息，设置账号密码则注册成</w:t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lastRenderedPageBreak/>
        <w:t>功；登陆账号后，点击“个人服务”“按部门”类型，点击修改区域</w:t>
      </w:r>
    </w:p>
    <w:p w14:paraId="541B34B5" w14:textId="77777777" w:rsidR="00DD0293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47EF1952" wp14:editId="3AAB44B1">
            <wp:extent cx="5267960" cy="2919095"/>
            <wp:effectExtent l="0" t="0" r="8890" b="14605"/>
            <wp:docPr id="1" name="图片 1" descr="头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头头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1E802" w14:textId="77777777" w:rsidR="00DD0293" w:rsidRDefault="00DD0293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</w:p>
    <w:p w14:paraId="53EE6FEA" w14:textId="77777777" w:rsidR="00DD0293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4.第一步在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搜素栏</w:t>
      </w:r>
      <w:proofErr w:type="gramEnd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“居民养老保险待遇核定支付”，点击“查询”</w:t>
      </w:r>
    </w:p>
    <w:p w14:paraId="7D484004" w14:textId="77777777" w:rsidR="00DD0293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57771556" wp14:editId="0E7A78AF">
            <wp:extent cx="5270500" cy="994410"/>
            <wp:effectExtent l="0" t="0" r="6350" b="15240"/>
            <wp:docPr id="2" name="图片 2" descr="支付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支付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9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CDBC1" w14:textId="77777777" w:rsidR="00DD0293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5.第二步选择“居民养老保险待遇核定支付”，点击“查询”第三步选择“申报”。</w:t>
      </w:r>
    </w:p>
    <w:p w14:paraId="69175028" w14:textId="77777777" w:rsidR="00DD0293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0B748F65" wp14:editId="11ADC38D">
            <wp:extent cx="5265420" cy="430530"/>
            <wp:effectExtent l="0" t="0" r="11430" b="7620"/>
            <wp:docPr id="8" name="图片 8" descr="支付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支付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43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AEE97" w14:textId="77777777" w:rsidR="00DD0293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6.点击申报后，填写“申请人基本信息”点击“下一步”。</w:t>
      </w:r>
    </w:p>
    <w:p w14:paraId="274FEB74" w14:textId="77777777" w:rsidR="00DD0293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lastRenderedPageBreak/>
        <w:drawing>
          <wp:inline distT="0" distB="0" distL="114300" distR="114300" wp14:anchorId="5233B1FE" wp14:editId="244038D6">
            <wp:extent cx="5265420" cy="3080385"/>
            <wp:effectExtent l="0" t="0" r="11430" b="5715"/>
            <wp:docPr id="9" name="图片 9" descr="支付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支付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08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6.按7.按照自己实际情况，填写居民养老保险待遇核定支付的基本信息，带*号为必填项，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点解“下一步”</w:t>
      </w:r>
      <w:proofErr w:type="gramEnd"/>
    </w:p>
    <w:p w14:paraId="40087764" w14:textId="77777777" w:rsidR="00DD0293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4ED1423B" wp14:editId="4CE6BF21">
            <wp:extent cx="5269230" cy="2599055"/>
            <wp:effectExtent l="0" t="0" r="7620" b="10795"/>
            <wp:docPr id="11" name="图片 11" descr="支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支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9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8FE4A" w14:textId="77777777" w:rsidR="00DD0293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8.上传材料，共两项，需要全部上传。</w:t>
      </w:r>
    </w:p>
    <w:p w14:paraId="62A010E2" w14:textId="77777777" w:rsidR="00DD0293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lastRenderedPageBreak/>
        <w:drawing>
          <wp:inline distT="0" distB="0" distL="114300" distR="114300" wp14:anchorId="4B3F2BD4" wp14:editId="518151DC">
            <wp:extent cx="5269865" cy="2641600"/>
            <wp:effectExtent l="0" t="0" r="6985" b="6350"/>
            <wp:docPr id="12" name="图片 12" descr="支付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支付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48A31" w14:textId="77777777" w:rsidR="00DD0293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9.材料全部填写上传后，点击右上角“提交”。</w:t>
      </w:r>
    </w:p>
    <w:p w14:paraId="76263657" w14:textId="77777777" w:rsidR="00DD0293" w:rsidRDefault="00DD0293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</w:p>
    <w:p w14:paraId="32FF9ED1" w14:textId="77777777" w:rsidR="00DD0293" w:rsidRDefault="00000000">
      <w:pPr>
        <w:ind w:left="380" w:hangingChars="200" w:hanging="380"/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4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692E49B3" wp14:editId="2FCE3DA2">
            <wp:extent cx="5270500" cy="2901315"/>
            <wp:effectExtent l="0" t="0" r="6350" b="13335"/>
            <wp:docPr id="14" name="图片 14" descr="支付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支付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0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C9178" w14:textId="77777777" w:rsidR="00DD0293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二、注意事项</w:t>
      </w:r>
    </w:p>
    <w:p w14:paraId="2CE55E65" w14:textId="77777777" w:rsidR="00DD0293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提交纸质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版材料</w:t>
      </w:r>
      <w:proofErr w:type="gramEnd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需到户籍地便民服务中心办理</w:t>
      </w:r>
    </w:p>
    <w:p w14:paraId="76630C33" w14:textId="77777777" w:rsidR="00DD0293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三、咨询电话</w:t>
      </w:r>
    </w:p>
    <w:p w14:paraId="50D7F39E" w14:textId="77777777" w:rsidR="00DD0293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郑路镇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：0531-84680017；玉皇庙镇：0531-84758612；</w:t>
      </w:r>
    </w:p>
    <w:p w14:paraId="07A9CE3E" w14:textId="77777777" w:rsidR="00DD0293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白桥镇：0531-84702345；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许商街道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：0531-84832345；</w:t>
      </w:r>
    </w:p>
    <w:p w14:paraId="1859CBD6" w14:textId="77777777" w:rsidR="00DD0293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韩庙镇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：0531-84722345；贾庄镇：0531-59517038；</w:t>
      </w:r>
    </w:p>
    <w:p w14:paraId="47ED83C5" w14:textId="77777777" w:rsidR="00DD0293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龙桑寺镇：0531-84622345；沙河镇：0531-84978651；</w:t>
      </w:r>
    </w:p>
    <w:p w14:paraId="7DE4EACA" w14:textId="77777777" w:rsidR="00DD0293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孙集镇：0531-84782566；张坊镇：0531-84802345</w:t>
      </w:r>
    </w:p>
    <w:p w14:paraId="5210397F" w14:textId="77777777" w:rsidR="00DD0293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殷巷镇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：0531-84932345；怀仁镇：0531-84916698，</w:t>
      </w:r>
    </w:p>
    <w:p w14:paraId="537AAF8D" w14:textId="77777777" w:rsidR="00DD0293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sz w:val="32"/>
          <w:szCs w:val="32"/>
        </w:rPr>
        <w:sectPr w:rsidR="00DD0293">
          <w:pgSz w:w="11906" w:h="16838"/>
          <w:pgMar w:top="2041" w:right="1474" w:bottom="1474" w:left="1474" w:header="1111" w:footer="1191" w:gutter="0"/>
          <w:pgNumType w:start="1"/>
          <w:cols w:space="0"/>
          <w:titlePg/>
          <w:docGrid w:type="lines" w:linePitch="312"/>
        </w:sect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县经办机构：0531-84886936。</w:t>
      </w:r>
    </w:p>
    <w:p w14:paraId="24AD9C13" w14:textId="77777777" w:rsidR="00DD0293" w:rsidRDefault="00DD0293">
      <w:pPr>
        <w:rPr>
          <w:rFonts w:ascii="黑体" w:eastAsia="黑体" w:hAnsi="黑体" w:cs="黑体"/>
          <w:sz w:val="32"/>
          <w:szCs w:val="32"/>
        </w:rPr>
      </w:pPr>
    </w:p>
    <w:sectPr w:rsidR="00DD0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DD0293"/>
    <w:rsid w:val="0099023A"/>
    <w:rsid w:val="00DD0293"/>
    <w:rsid w:val="05F51BC6"/>
    <w:rsid w:val="22A70662"/>
    <w:rsid w:val="269878A3"/>
    <w:rsid w:val="2C2A02A6"/>
    <w:rsid w:val="369F5A15"/>
    <w:rsid w:val="39727D10"/>
    <w:rsid w:val="3A5A6BDD"/>
    <w:rsid w:val="425467BD"/>
    <w:rsid w:val="47ED1C4E"/>
    <w:rsid w:val="48762282"/>
    <w:rsid w:val="4D9B0D43"/>
    <w:rsid w:val="54D03AD2"/>
    <w:rsid w:val="5987018A"/>
    <w:rsid w:val="5A713EAE"/>
    <w:rsid w:val="610F3BB3"/>
    <w:rsid w:val="62E00004"/>
    <w:rsid w:val="68090B8D"/>
    <w:rsid w:val="72F34753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5B8B03"/>
  <w15:docId w15:val="{5265AA7D-AC96-4740-93EA-13AC8C4F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iPriority="99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qFormat/>
    <w:pPr>
      <w:spacing w:after="120"/>
      <w:ind w:leftChars="200" w:left="420"/>
    </w:pPr>
  </w:style>
  <w:style w:type="paragraph" w:styleId="2">
    <w:name w:val="Body Text First Indent 2"/>
    <w:basedOn w:val="a3"/>
    <w:uiPriority w:val="99"/>
    <w:qFormat/>
    <w:pPr>
      <w:ind w:firstLineChars="200" w:firstLine="420"/>
    </w:p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2022-04-12T07:46:00Z</dcterms:created>
  <dcterms:modified xsi:type="dcterms:W3CDTF">2022-07-21T01:42:00Z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